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C6C" w:rsidRPr="007B3797" w:rsidRDefault="00E25C6C" w:rsidP="00E25C6C">
      <w:pPr>
        <w:widowControl w:val="0"/>
        <w:autoSpaceDE w:val="0"/>
        <w:autoSpaceDN w:val="0"/>
        <w:adjustRightInd w:val="0"/>
        <w:spacing w:after="0" w:line="240" w:lineRule="auto"/>
        <w:ind w:left="4253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B3797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20</w:t>
      </w:r>
    </w:p>
    <w:p w:rsidR="00E25C6C" w:rsidRPr="007B3797" w:rsidRDefault="00E25C6C" w:rsidP="00E25C6C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 w:cs="Times New Roman"/>
          <w:sz w:val="28"/>
          <w:szCs w:val="28"/>
        </w:rPr>
      </w:pPr>
      <w:r w:rsidRPr="007B3797">
        <w:rPr>
          <w:rFonts w:ascii="Times New Roman" w:hAnsi="Times New Roman" w:cs="Times New Roman"/>
          <w:sz w:val="28"/>
          <w:szCs w:val="28"/>
        </w:rPr>
        <w:t>к Закону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797">
        <w:rPr>
          <w:rFonts w:ascii="Times New Roman" w:hAnsi="Times New Roman" w:cs="Times New Roman"/>
          <w:sz w:val="28"/>
          <w:szCs w:val="28"/>
        </w:rPr>
        <w:t>Иркутской области</w:t>
      </w:r>
    </w:p>
    <w:p w:rsidR="00E25C6C" w:rsidRPr="007B3797" w:rsidRDefault="00E25C6C" w:rsidP="00E25C6C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B3797">
        <w:rPr>
          <w:rFonts w:ascii="Times New Roman" w:hAnsi="Times New Roman" w:cs="Times New Roman"/>
          <w:sz w:val="28"/>
          <w:szCs w:val="28"/>
        </w:rPr>
        <w:t>Об областном бюджете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B379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25C6C" w:rsidRPr="007B3797" w:rsidRDefault="00E25C6C" w:rsidP="00E25C6C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 w:cs="Times New Roman"/>
          <w:sz w:val="28"/>
          <w:szCs w:val="28"/>
        </w:rPr>
      </w:pPr>
      <w:r w:rsidRPr="007B3797">
        <w:rPr>
          <w:rFonts w:ascii="Times New Roman" w:hAnsi="Times New Roman" w:cs="Times New Roman"/>
          <w:sz w:val="28"/>
          <w:szCs w:val="28"/>
        </w:rPr>
        <w:t>и на плановый период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B3797">
        <w:rPr>
          <w:rFonts w:ascii="Times New Roman" w:hAnsi="Times New Roman" w:cs="Times New Roman"/>
          <w:sz w:val="28"/>
          <w:szCs w:val="28"/>
        </w:rPr>
        <w:t xml:space="preserve"> и 201</w:t>
      </w:r>
      <w:r>
        <w:rPr>
          <w:rFonts w:ascii="Times New Roman" w:hAnsi="Times New Roman" w:cs="Times New Roman"/>
          <w:sz w:val="28"/>
          <w:szCs w:val="28"/>
        </w:rPr>
        <w:t>7 годов»</w:t>
      </w:r>
    </w:p>
    <w:p w:rsidR="00BE3269" w:rsidRPr="00592677" w:rsidRDefault="00E25C6C" w:rsidP="00E25C6C">
      <w:pPr>
        <w:widowControl w:val="0"/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7B3797">
        <w:rPr>
          <w:rFonts w:ascii="Times New Roman" w:hAnsi="Times New Roman" w:cs="Times New Roman"/>
          <w:sz w:val="28"/>
          <w:szCs w:val="28"/>
        </w:rPr>
        <w:t>от</w:t>
      </w:r>
      <w:r w:rsidR="009C4184" w:rsidRPr="00592677"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E25C6C" w:rsidRDefault="00E25C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5C6C" w:rsidRDefault="00E25C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3269" w:rsidRPr="00E25C6C" w:rsidRDefault="00BE3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C6C">
        <w:rPr>
          <w:rFonts w:ascii="Times New Roman" w:hAnsi="Times New Roman" w:cs="Times New Roman"/>
          <w:b/>
          <w:sz w:val="28"/>
          <w:szCs w:val="28"/>
        </w:rPr>
        <w:t>УСЛОВИЯ</w:t>
      </w:r>
    </w:p>
    <w:p w:rsidR="00BE3269" w:rsidRPr="00E25C6C" w:rsidRDefault="00BE3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C6C">
        <w:rPr>
          <w:rFonts w:ascii="Times New Roman" w:hAnsi="Times New Roman" w:cs="Times New Roman"/>
          <w:b/>
          <w:sz w:val="28"/>
          <w:szCs w:val="28"/>
        </w:rPr>
        <w:t>ПРЕДОСТАВЛЕНИЯ И РАСХОДОВАНИЯ, КРИТЕРИИ ОТБОРА</w:t>
      </w:r>
    </w:p>
    <w:p w:rsidR="00BE3269" w:rsidRPr="00E25C6C" w:rsidRDefault="00BE3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C6C">
        <w:rPr>
          <w:rFonts w:ascii="Times New Roman" w:hAnsi="Times New Roman" w:cs="Times New Roman"/>
          <w:b/>
          <w:sz w:val="28"/>
          <w:szCs w:val="28"/>
        </w:rPr>
        <w:t>МУНИЦИПАЛЬНЫХ ОБРАЗОВАНИЙ ИРКУТСКОЙ ОБЛАСТИ ДЛЯ</w:t>
      </w:r>
    </w:p>
    <w:p w:rsidR="00E25C6C" w:rsidRDefault="00BE3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C6C">
        <w:rPr>
          <w:rFonts w:ascii="Times New Roman" w:hAnsi="Times New Roman" w:cs="Times New Roman"/>
          <w:b/>
          <w:sz w:val="28"/>
          <w:szCs w:val="28"/>
        </w:rPr>
        <w:t xml:space="preserve">ПРЕДОСТАВЛЕНИЯ СУБСИДИЙ, УКАЗАННЫХ В ЧАСТИ </w:t>
      </w:r>
      <w:r w:rsidR="00E66DE2" w:rsidRPr="00E25C6C">
        <w:rPr>
          <w:rFonts w:ascii="Times New Roman" w:hAnsi="Times New Roman" w:cs="Times New Roman"/>
          <w:b/>
          <w:sz w:val="28"/>
          <w:szCs w:val="28"/>
        </w:rPr>
        <w:t>2</w:t>
      </w:r>
      <w:r w:rsidRPr="00E25C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E3269" w:rsidRPr="00E25C6C" w:rsidRDefault="00BE3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C6C">
        <w:rPr>
          <w:rFonts w:ascii="Times New Roman" w:hAnsi="Times New Roman" w:cs="Times New Roman"/>
          <w:b/>
          <w:sz w:val="28"/>
          <w:szCs w:val="28"/>
        </w:rPr>
        <w:t xml:space="preserve">СТАТЬИ </w:t>
      </w:r>
      <w:r w:rsidR="00E25C6C" w:rsidRPr="00E25C6C">
        <w:rPr>
          <w:rFonts w:ascii="Times New Roman" w:hAnsi="Times New Roman" w:cs="Times New Roman"/>
          <w:b/>
          <w:sz w:val="28"/>
          <w:szCs w:val="28"/>
        </w:rPr>
        <w:t>14</w:t>
      </w:r>
      <w:r w:rsidR="00E25C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5C6C">
        <w:rPr>
          <w:rFonts w:ascii="Times New Roman" w:hAnsi="Times New Roman" w:cs="Times New Roman"/>
          <w:b/>
          <w:sz w:val="28"/>
          <w:szCs w:val="28"/>
        </w:rPr>
        <w:t>НАСТОЯЩЕГО ЗАКОНА, НА ПЛАНОВЫЙ ПЕРИОД 201</w:t>
      </w:r>
      <w:r w:rsidR="00A82AA4" w:rsidRPr="00E25C6C">
        <w:rPr>
          <w:rFonts w:ascii="Times New Roman" w:hAnsi="Times New Roman" w:cs="Times New Roman"/>
          <w:b/>
          <w:sz w:val="28"/>
          <w:szCs w:val="28"/>
        </w:rPr>
        <w:t>6</w:t>
      </w:r>
      <w:r w:rsidRPr="00E25C6C">
        <w:rPr>
          <w:rFonts w:ascii="Times New Roman" w:hAnsi="Times New Roman" w:cs="Times New Roman"/>
          <w:b/>
          <w:sz w:val="28"/>
          <w:szCs w:val="28"/>
        </w:rPr>
        <w:t xml:space="preserve"> И 201</w:t>
      </w:r>
      <w:r w:rsidR="00A82AA4" w:rsidRPr="00E25C6C">
        <w:rPr>
          <w:rFonts w:ascii="Times New Roman" w:hAnsi="Times New Roman" w:cs="Times New Roman"/>
          <w:b/>
          <w:sz w:val="28"/>
          <w:szCs w:val="28"/>
        </w:rPr>
        <w:t>7</w:t>
      </w:r>
      <w:r w:rsidRPr="00E25C6C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E3269" w:rsidRDefault="00BE3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1050D" w:rsidRDefault="00F105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0591C" w:rsidRPr="00E0591C" w:rsidRDefault="00E0591C" w:rsidP="00E059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591C">
        <w:rPr>
          <w:rFonts w:ascii="Times New Roman" w:hAnsi="Times New Roman" w:cs="Times New Roman"/>
          <w:sz w:val="28"/>
          <w:szCs w:val="28"/>
        </w:rPr>
        <w:t>1. Установить, что условиями предоставления и расходования муниципальным образованиям Иркутской области субсидий являются следующие:</w:t>
      </w:r>
    </w:p>
    <w:p w:rsidR="00E0591C" w:rsidRPr="00E0591C" w:rsidRDefault="00E0591C" w:rsidP="00E059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591C">
        <w:rPr>
          <w:rFonts w:ascii="Times New Roman" w:hAnsi="Times New Roman" w:cs="Times New Roman"/>
          <w:sz w:val="28"/>
          <w:szCs w:val="28"/>
        </w:rPr>
        <w:t xml:space="preserve">1) для субсидий, указанных в пунктах 1 - 2 части </w:t>
      </w:r>
      <w:r w:rsidR="00E66DE2">
        <w:rPr>
          <w:rFonts w:ascii="Times New Roman" w:hAnsi="Times New Roman" w:cs="Times New Roman"/>
          <w:sz w:val="28"/>
          <w:szCs w:val="28"/>
        </w:rPr>
        <w:t>2</w:t>
      </w:r>
      <w:r w:rsidRPr="00E0591C"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E25C6C">
        <w:rPr>
          <w:rFonts w:ascii="Times New Roman" w:hAnsi="Times New Roman" w:cs="Times New Roman"/>
          <w:sz w:val="28"/>
          <w:szCs w:val="28"/>
        </w:rPr>
        <w:t>14</w:t>
      </w:r>
      <w:r w:rsidRPr="00E0591C">
        <w:rPr>
          <w:rFonts w:ascii="Times New Roman" w:hAnsi="Times New Roman" w:cs="Times New Roman"/>
          <w:sz w:val="28"/>
          <w:szCs w:val="28"/>
        </w:rPr>
        <w:t xml:space="preserve"> настоящего Закона, - представление органами местного самоуправления муниципальных образований Иркутской области документов, подтверждающих направление средств местных бюджетов на софинансирование расходов, предусмотренных пунктами 1 - 2 части </w:t>
      </w:r>
      <w:r w:rsidR="00E66DE2">
        <w:rPr>
          <w:rFonts w:ascii="Times New Roman" w:hAnsi="Times New Roman" w:cs="Times New Roman"/>
          <w:sz w:val="28"/>
          <w:szCs w:val="28"/>
        </w:rPr>
        <w:t>2</w:t>
      </w:r>
      <w:r w:rsidRPr="00E0591C"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E25C6C">
        <w:rPr>
          <w:rFonts w:ascii="Times New Roman" w:hAnsi="Times New Roman" w:cs="Times New Roman"/>
          <w:sz w:val="28"/>
          <w:szCs w:val="28"/>
        </w:rPr>
        <w:t>14</w:t>
      </w:r>
      <w:r w:rsidRPr="00E0591C">
        <w:rPr>
          <w:rFonts w:ascii="Times New Roman" w:hAnsi="Times New Roman" w:cs="Times New Roman"/>
          <w:sz w:val="28"/>
          <w:szCs w:val="28"/>
        </w:rPr>
        <w:t xml:space="preserve"> настоящего Закона;</w:t>
      </w:r>
    </w:p>
    <w:p w:rsidR="00E0591C" w:rsidRPr="00E0591C" w:rsidRDefault="00E0591C" w:rsidP="00E059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591C">
        <w:rPr>
          <w:rFonts w:ascii="Times New Roman" w:hAnsi="Times New Roman" w:cs="Times New Roman"/>
          <w:sz w:val="28"/>
          <w:szCs w:val="28"/>
        </w:rPr>
        <w:t xml:space="preserve">2) для субсидий, указанных в пункте 3 части </w:t>
      </w:r>
      <w:r w:rsidR="00E66DE2">
        <w:rPr>
          <w:rFonts w:ascii="Times New Roman" w:hAnsi="Times New Roman" w:cs="Times New Roman"/>
          <w:sz w:val="28"/>
          <w:szCs w:val="28"/>
        </w:rPr>
        <w:t>2</w:t>
      </w:r>
      <w:r w:rsidRPr="00E0591C"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E25C6C">
        <w:rPr>
          <w:rFonts w:ascii="Times New Roman" w:hAnsi="Times New Roman" w:cs="Times New Roman"/>
          <w:sz w:val="28"/>
          <w:szCs w:val="28"/>
        </w:rPr>
        <w:t xml:space="preserve">14 </w:t>
      </w:r>
      <w:r w:rsidRPr="00E0591C">
        <w:rPr>
          <w:rFonts w:ascii="Times New Roman" w:hAnsi="Times New Roman" w:cs="Times New Roman"/>
          <w:sz w:val="28"/>
          <w:szCs w:val="28"/>
        </w:rPr>
        <w:t>настоящего Закона:</w:t>
      </w:r>
    </w:p>
    <w:p w:rsidR="005252AA" w:rsidRDefault="005252AA" w:rsidP="00E059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52AA">
        <w:rPr>
          <w:rFonts w:ascii="Times New Roman" w:hAnsi="Times New Roman" w:cs="Times New Roman"/>
          <w:sz w:val="28"/>
          <w:szCs w:val="28"/>
        </w:rPr>
        <w:t xml:space="preserve">обеспечение за счет средств местных бюджетов поселений Иркутской области софинансирования расходов, предусмотренных пунктом </w:t>
      </w:r>
      <w:r w:rsidR="00441104">
        <w:rPr>
          <w:rFonts w:ascii="Times New Roman" w:hAnsi="Times New Roman" w:cs="Times New Roman"/>
          <w:sz w:val="28"/>
          <w:szCs w:val="28"/>
        </w:rPr>
        <w:t>3</w:t>
      </w:r>
      <w:r w:rsidRPr="005252AA">
        <w:rPr>
          <w:rFonts w:ascii="Times New Roman" w:hAnsi="Times New Roman" w:cs="Times New Roman"/>
          <w:sz w:val="28"/>
          <w:szCs w:val="28"/>
        </w:rPr>
        <w:t xml:space="preserve"> части </w:t>
      </w:r>
      <w:r w:rsidR="00E66DE2">
        <w:rPr>
          <w:rFonts w:ascii="Times New Roman" w:hAnsi="Times New Roman" w:cs="Times New Roman"/>
          <w:sz w:val="28"/>
          <w:szCs w:val="28"/>
        </w:rPr>
        <w:t>2</w:t>
      </w:r>
      <w:r w:rsidRPr="005252AA"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E25C6C">
        <w:rPr>
          <w:rFonts w:ascii="Times New Roman" w:hAnsi="Times New Roman" w:cs="Times New Roman"/>
          <w:sz w:val="28"/>
          <w:szCs w:val="28"/>
        </w:rPr>
        <w:t>14</w:t>
      </w:r>
      <w:r w:rsidRPr="005252AA">
        <w:rPr>
          <w:rFonts w:ascii="Times New Roman" w:hAnsi="Times New Roman" w:cs="Times New Roman"/>
          <w:sz w:val="28"/>
          <w:szCs w:val="28"/>
        </w:rPr>
        <w:t xml:space="preserve"> настоящего Закона;</w:t>
      </w:r>
    </w:p>
    <w:p w:rsidR="00E0591C" w:rsidRPr="00322415" w:rsidRDefault="00E0591C" w:rsidP="00E059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415">
        <w:rPr>
          <w:rFonts w:ascii="Times New Roman" w:hAnsi="Times New Roman" w:cs="Times New Roman"/>
          <w:sz w:val="28"/>
          <w:szCs w:val="28"/>
        </w:rPr>
        <w:t xml:space="preserve">соблюдение нормативов численности работников местной администрации поселений Иркутской области, установленных Методическими рекомендациями по определению численности работников местной администрации (исполнительно-распорядительного органа муниципального образования) и контрольно-счетных органов муниципальных образований Иркутской области, утвержденными приказом министерства труда и занятости Иркутской области от 14 октября 2013 года </w:t>
      </w:r>
      <w:r w:rsidR="00E66DE2">
        <w:rPr>
          <w:rFonts w:ascii="Times New Roman" w:hAnsi="Times New Roman" w:cs="Times New Roman"/>
          <w:sz w:val="28"/>
          <w:szCs w:val="28"/>
        </w:rPr>
        <w:t>№</w:t>
      </w:r>
      <w:r w:rsidRPr="00322415">
        <w:rPr>
          <w:rFonts w:ascii="Times New Roman" w:hAnsi="Times New Roman" w:cs="Times New Roman"/>
          <w:sz w:val="28"/>
          <w:szCs w:val="28"/>
        </w:rPr>
        <w:t xml:space="preserve"> 57-мпр;</w:t>
      </w:r>
    </w:p>
    <w:p w:rsidR="00957585" w:rsidRPr="00322415" w:rsidRDefault="00957585" w:rsidP="009575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415">
        <w:rPr>
          <w:rFonts w:ascii="Times New Roman" w:hAnsi="Times New Roman" w:cs="Times New Roman"/>
          <w:sz w:val="28"/>
          <w:szCs w:val="28"/>
        </w:rPr>
        <w:t xml:space="preserve">соблюдение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поселений Иркутской области, установленных Правительством Иркутской области; </w:t>
      </w:r>
    </w:p>
    <w:p w:rsidR="00E0591C" w:rsidRPr="00E0591C" w:rsidRDefault="00E0591C" w:rsidP="00E059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591C">
        <w:rPr>
          <w:rFonts w:ascii="Times New Roman" w:hAnsi="Times New Roman" w:cs="Times New Roman"/>
          <w:sz w:val="28"/>
          <w:szCs w:val="28"/>
        </w:rPr>
        <w:t xml:space="preserve">отсутствие решений органов местного самоуправления поселений Иркутской области, приводящих к увеличению штатной численности муниципальных служащих органов местного самоуправления поселений Иркутской области, за исключением случаев, связанных с увеличением </w:t>
      </w:r>
      <w:r w:rsidRPr="00E0591C">
        <w:rPr>
          <w:rFonts w:ascii="Times New Roman" w:hAnsi="Times New Roman" w:cs="Times New Roman"/>
          <w:sz w:val="28"/>
          <w:szCs w:val="28"/>
        </w:rPr>
        <w:lastRenderedPageBreak/>
        <w:t>объема полномочий и функций органов местного самоуправления поселений Иркутской области, обусловленных изменением федерального, областного законодательства;</w:t>
      </w:r>
    </w:p>
    <w:p w:rsidR="00E0591C" w:rsidRPr="00E0591C" w:rsidRDefault="00E0591C" w:rsidP="00E059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591C">
        <w:rPr>
          <w:rFonts w:ascii="Times New Roman" w:hAnsi="Times New Roman" w:cs="Times New Roman"/>
          <w:sz w:val="28"/>
          <w:szCs w:val="28"/>
        </w:rPr>
        <w:t>обеспечение доведения заработной платы работников учреждений культуры до уровня заработной платы, определенного в соответствии с законодательством для каждого муниципального образования Иркутской области с учетом плана мероприятий (</w:t>
      </w:r>
      <w:r w:rsidR="00BE0C49">
        <w:rPr>
          <w:rFonts w:ascii="Times New Roman" w:hAnsi="Times New Roman" w:cs="Times New Roman"/>
          <w:sz w:val="28"/>
          <w:szCs w:val="28"/>
        </w:rPr>
        <w:t>«</w:t>
      </w:r>
      <w:r w:rsidRPr="00E0591C">
        <w:rPr>
          <w:rFonts w:ascii="Times New Roman" w:hAnsi="Times New Roman" w:cs="Times New Roman"/>
          <w:sz w:val="28"/>
          <w:szCs w:val="28"/>
        </w:rPr>
        <w:t>дорожной карты</w:t>
      </w:r>
      <w:r w:rsidR="00BE0C49">
        <w:rPr>
          <w:rFonts w:ascii="Times New Roman" w:hAnsi="Times New Roman" w:cs="Times New Roman"/>
          <w:sz w:val="28"/>
          <w:szCs w:val="28"/>
        </w:rPr>
        <w:t>»</w:t>
      </w:r>
      <w:r w:rsidRPr="00E0591C">
        <w:rPr>
          <w:rFonts w:ascii="Times New Roman" w:hAnsi="Times New Roman" w:cs="Times New Roman"/>
          <w:sz w:val="28"/>
          <w:szCs w:val="28"/>
        </w:rPr>
        <w:t>) муниципального образования Иркутской области по повышению эффективности и качества услуг в сфере культуры;</w:t>
      </w:r>
    </w:p>
    <w:p w:rsidR="00E0591C" w:rsidRPr="00E0591C" w:rsidRDefault="00E0591C" w:rsidP="00E059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591C">
        <w:rPr>
          <w:rFonts w:ascii="Times New Roman" w:hAnsi="Times New Roman" w:cs="Times New Roman"/>
          <w:sz w:val="28"/>
          <w:szCs w:val="28"/>
        </w:rPr>
        <w:t>отсутствие по состоянию на первое число каждого месяца просроченной кредиторской задолженности бюджета поселения Иркутской области по выплате денежного содержания главе, муниципальным служащим органов местного самоуправления поселений Иркутской области, а также заработной платы техническому и вспомогательному персоналу органов местного самоуправления поселений Иркутской области, работникам учреждений культуры, находящихся в ведении органов местного самоуправления поселений Иркутской области, и пособий по социальной помощи населению;</w:t>
      </w:r>
    </w:p>
    <w:p w:rsidR="00E0591C" w:rsidRPr="00E0591C" w:rsidRDefault="00E0591C" w:rsidP="00E059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591C">
        <w:rPr>
          <w:rFonts w:ascii="Times New Roman" w:hAnsi="Times New Roman" w:cs="Times New Roman"/>
          <w:sz w:val="28"/>
          <w:szCs w:val="28"/>
        </w:rPr>
        <w:t>отсутствие по состоянию на первое число каждого месяца просроченной кредиторской задолженности бюджета поселения Иркутской области по начислениям на оплату труда;</w:t>
      </w:r>
    </w:p>
    <w:p w:rsidR="00E0591C" w:rsidRPr="00E0591C" w:rsidRDefault="00E0591C" w:rsidP="00E059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591C">
        <w:rPr>
          <w:rFonts w:ascii="Times New Roman" w:hAnsi="Times New Roman" w:cs="Times New Roman"/>
          <w:sz w:val="28"/>
          <w:szCs w:val="28"/>
        </w:rPr>
        <w:t>отсутствие задолженности по уплате ежемесячных обязательных платежей по страховым взносам на обязательное пенсионное страхование и обяза</w:t>
      </w:r>
      <w:r w:rsidR="00441104">
        <w:rPr>
          <w:rFonts w:ascii="Times New Roman" w:hAnsi="Times New Roman" w:cs="Times New Roman"/>
          <w:sz w:val="28"/>
          <w:szCs w:val="28"/>
        </w:rPr>
        <w:t>тельное медицинское страхование.</w:t>
      </w:r>
    </w:p>
    <w:p w:rsidR="00E0591C" w:rsidRPr="006550F9" w:rsidRDefault="00E0591C" w:rsidP="00E059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50F9">
        <w:rPr>
          <w:rFonts w:ascii="Times New Roman" w:hAnsi="Times New Roman" w:cs="Times New Roman"/>
          <w:sz w:val="28"/>
          <w:szCs w:val="28"/>
        </w:rPr>
        <w:t xml:space="preserve">3) для субсидий, указанных в пункте 4 части </w:t>
      </w:r>
      <w:r w:rsidR="00E66DE2">
        <w:rPr>
          <w:rFonts w:ascii="Times New Roman" w:hAnsi="Times New Roman" w:cs="Times New Roman"/>
          <w:sz w:val="28"/>
          <w:szCs w:val="28"/>
        </w:rPr>
        <w:t>2</w:t>
      </w:r>
      <w:r w:rsidRPr="006550F9"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E25C6C">
        <w:rPr>
          <w:rFonts w:ascii="Times New Roman" w:hAnsi="Times New Roman" w:cs="Times New Roman"/>
          <w:sz w:val="28"/>
          <w:szCs w:val="28"/>
        </w:rPr>
        <w:t>14</w:t>
      </w:r>
      <w:r w:rsidRPr="006550F9">
        <w:rPr>
          <w:rFonts w:ascii="Times New Roman" w:hAnsi="Times New Roman" w:cs="Times New Roman"/>
          <w:sz w:val="28"/>
          <w:szCs w:val="28"/>
        </w:rPr>
        <w:t xml:space="preserve"> настоящего Закона:</w:t>
      </w:r>
    </w:p>
    <w:p w:rsidR="00F315EE" w:rsidRDefault="001F057E" w:rsidP="00E059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50F9">
        <w:rPr>
          <w:rFonts w:ascii="Times New Roman" w:hAnsi="Times New Roman" w:cs="Times New Roman"/>
          <w:sz w:val="28"/>
          <w:szCs w:val="28"/>
        </w:rPr>
        <w:t xml:space="preserve">представление органами местного самоуправления </w:t>
      </w:r>
      <w:r w:rsidR="002E0B3E" w:rsidRPr="006550F9">
        <w:rPr>
          <w:rFonts w:ascii="Times New Roman" w:hAnsi="Times New Roman" w:cs="Times New Roman"/>
          <w:sz w:val="28"/>
          <w:szCs w:val="28"/>
        </w:rPr>
        <w:t>муниципальных районов (городских округов)</w:t>
      </w:r>
      <w:r w:rsidRPr="006550F9">
        <w:rPr>
          <w:rFonts w:ascii="Times New Roman" w:hAnsi="Times New Roman" w:cs="Times New Roman"/>
          <w:sz w:val="28"/>
          <w:szCs w:val="28"/>
        </w:rPr>
        <w:t xml:space="preserve"> Иркутской области документов, подтверждающих направление средств местных бюджетов на софинансирование расходов, предусмотренных пунктом 4 части </w:t>
      </w:r>
      <w:r w:rsidR="00E66DE2">
        <w:rPr>
          <w:rFonts w:ascii="Times New Roman" w:hAnsi="Times New Roman" w:cs="Times New Roman"/>
          <w:sz w:val="28"/>
          <w:szCs w:val="28"/>
        </w:rPr>
        <w:t>2</w:t>
      </w:r>
      <w:r w:rsidRPr="006550F9"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E25C6C">
        <w:rPr>
          <w:rFonts w:ascii="Times New Roman" w:hAnsi="Times New Roman" w:cs="Times New Roman"/>
          <w:sz w:val="28"/>
          <w:szCs w:val="28"/>
        </w:rPr>
        <w:t>14</w:t>
      </w:r>
      <w:r w:rsidRPr="006550F9">
        <w:rPr>
          <w:rFonts w:ascii="Times New Roman" w:hAnsi="Times New Roman" w:cs="Times New Roman"/>
          <w:sz w:val="28"/>
          <w:szCs w:val="28"/>
        </w:rPr>
        <w:t xml:space="preserve"> настоящего Закона</w:t>
      </w:r>
      <w:r w:rsidR="00F315EE">
        <w:rPr>
          <w:rFonts w:ascii="Times New Roman" w:hAnsi="Times New Roman" w:cs="Times New Roman"/>
          <w:sz w:val="28"/>
          <w:szCs w:val="28"/>
        </w:rPr>
        <w:t>;</w:t>
      </w:r>
    </w:p>
    <w:p w:rsidR="00E0591C" w:rsidRPr="00E0591C" w:rsidRDefault="00F315EE" w:rsidP="00E059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15EE">
        <w:rPr>
          <w:rFonts w:ascii="Times New Roman" w:hAnsi="Times New Roman" w:cs="Times New Roman"/>
          <w:sz w:val="28"/>
          <w:szCs w:val="28"/>
        </w:rPr>
        <w:t>обеспечение доведения заработной платы педагогических работников муниципальных образовательных организаций, реализующих программы дошкольного, начального общего, основного общего, среднего общего образования до уровня заработной платы, определенного в соответствии с законодательством для каждого муниципального образования Иркутской области с учетом плана мероприятий («дорожной карты») муниципального образования Иркутской области по повышению эффективности и кач</w:t>
      </w:r>
      <w:r>
        <w:rPr>
          <w:rFonts w:ascii="Times New Roman" w:hAnsi="Times New Roman" w:cs="Times New Roman"/>
          <w:sz w:val="28"/>
          <w:szCs w:val="28"/>
        </w:rPr>
        <w:t>ества услуг в сфере образования</w:t>
      </w:r>
      <w:r w:rsidR="001F057E" w:rsidRPr="006550F9">
        <w:rPr>
          <w:rFonts w:ascii="Times New Roman" w:hAnsi="Times New Roman" w:cs="Times New Roman"/>
          <w:sz w:val="28"/>
          <w:szCs w:val="28"/>
        </w:rPr>
        <w:t>.</w:t>
      </w:r>
    </w:p>
    <w:p w:rsidR="00E0591C" w:rsidRPr="00E0591C" w:rsidRDefault="00E0591C" w:rsidP="00E059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591C">
        <w:rPr>
          <w:rFonts w:ascii="Times New Roman" w:hAnsi="Times New Roman" w:cs="Times New Roman"/>
          <w:sz w:val="28"/>
          <w:szCs w:val="28"/>
        </w:rPr>
        <w:t>2. Установить, что критериями отбора муниципальных образований Иркутской области для предоставления субсидий являются следующие:</w:t>
      </w:r>
    </w:p>
    <w:p w:rsidR="00E0591C" w:rsidRPr="00E0591C" w:rsidRDefault="00E0591C" w:rsidP="00E059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591C">
        <w:rPr>
          <w:rFonts w:ascii="Times New Roman" w:hAnsi="Times New Roman" w:cs="Times New Roman"/>
          <w:sz w:val="28"/>
          <w:szCs w:val="28"/>
        </w:rPr>
        <w:t xml:space="preserve">1) для субсидий, указанных в пункте 1 части </w:t>
      </w:r>
      <w:r w:rsidR="00E66DE2">
        <w:rPr>
          <w:rFonts w:ascii="Times New Roman" w:hAnsi="Times New Roman" w:cs="Times New Roman"/>
          <w:sz w:val="28"/>
          <w:szCs w:val="28"/>
        </w:rPr>
        <w:t>2</w:t>
      </w:r>
      <w:r w:rsidRPr="00E0591C"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E25C6C">
        <w:rPr>
          <w:rFonts w:ascii="Times New Roman" w:hAnsi="Times New Roman" w:cs="Times New Roman"/>
          <w:sz w:val="28"/>
          <w:szCs w:val="28"/>
        </w:rPr>
        <w:t>14</w:t>
      </w:r>
      <w:r w:rsidRPr="00E0591C">
        <w:rPr>
          <w:rFonts w:ascii="Times New Roman" w:hAnsi="Times New Roman" w:cs="Times New Roman"/>
          <w:sz w:val="28"/>
          <w:szCs w:val="28"/>
        </w:rPr>
        <w:t xml:space="preserve"> настоящего Закона, - нахождение муниципальных образований Иркутской области на территориях, отнесенных к районам Крайнего Севера и приравненным к ним местностям с ограниченными сроками завоза грузов (продукции), и их </w:t>
      </w:r>
      <w:r w:rsidRPr="00E0591C">
        <w:rPr>
          <w:rFonts w:ascii="Times New Roman" w:hAnsi="Times New Roman" w:cs="Times New Roman"/>
          <w:sz w:val="28"/>
          <w:szCs w:val="28"/>
        </w:rPr>
        <w:lastRenderedPageBreak/>
        <w:t>нуждаемость в топливе и горюче-смазочных материалах, необходимых для обеспечения деятельности муниципальных учреждений, находящихся в их ведении, и органов местного самоуправления муниципальных образований Иркутской области;</w:t>
      </w:r>
    </w:p>
    <w:p w:rsidR="00E0591C" w:rsidRPr="00E0591C" w:rsidRDefault="00E0591C" w:rsidP="00E059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591C">
        <w:rPr>
          <w:rFonts w:ascii="Times New Roman" w:hAnsi="Times New Roman" w:cs="Times New Roman"/>
          <w:sz w:val="28"/>
          <w:szCs w:val="28"/>
        </w:rPr>
        <w:t xml:space="preserve">2) для субсидий, указанных в пункте 2 части </w:t>
      </w:r>
      <w:r w:rsidR="00E66DE2">
        <w:rPr>
          <w:rFonts w:ascii="Times New Roman" w:hAnsi="Times New Roman" w:cs="Times New Roman"/>
          <w:sz w:val="28"/>
          <w:szCs w:val="28"/>
        </w:rPr>
        <w:t>2</w:t>
      </w:r>
      <w:r w:rsidRPr="00E0591C"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E25C6C">
        <w:rPr>
          <w:rFonts w:ascii="Times New Roman" w:hAnsi="Times New Roman" w:cs="Times New Roman"/>
          <w:sz w:val="28"/>
          <w:szCs w:val="28"/>
        </w:rPr>
        <w:t xml:space="preserve">14 </w:t>
      </w:r>
      <w:r w:rsidRPr="00E0591C">
        <w:rPr>
          <w:rFonts w:ascii="Times New Roman" w:hAnsi="Times New Roman" w:cs="Times New Roman"/>
          <w:sz w:val="28"/>
          <w:szCs w:val="28"/>
        </w:rPr>
        <w:t>настоящего Закона:</w:t>
      </w:r>
    </w:p>
    <w:p w:rsidR="00E0591C" w:rsidRPr="00E0591C" w:rsidRDefault="00E0591C" w:rsidP="00E059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591C">
        <w:rPr>
          <w:rFonts w:ascii="Times New Roman" w:hAnsi="Times New Roman" w:cs="Times New Roman"/>
          <w:sz w:val="28"/>
          <w:szCs w:val="28"/>
        </w:rPr>
        <w:t>нахождение муниципальных районов Иркутской области на территориях, отнесенных к районам Крайнего Севера и приравненным к ним местностям с ограниченными сроками завоза грузов (продукции), либо в случае, если в состав муниципальных районов Иркутской области входят поселения Иркутской области, расположенные на территориях, отнесенных к районам Крайнего Севера и приравненным к ним местностям с ограниченными сроками завоза грузов (продукции), и (или) на территории островов;</w:t>
      </w:r>
    </w:p>
    <w:p w:rsidR="00E0591C" w:rsidRPr="00E0591C" w:rsidRDefault="00E0591C" w:rsidP="00E059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591C">
        <w:rPr>
          <w:rFonts w:ascii="Times New Roman" w:hAnsi="Times New Roman" w:cs="Times New Roman"/>
          <w:sz w:val="28"/>
          <w:szCs w:val="28"/>
        </w:rPr>
        <w:t>отсутствие в областном бюджете на плановый период 2016 и 2017 годов межбюджетных трансфертов, предоставляемых на оказание транспортных услуг по доставке продовольственных товаров автотранспортом и догрузки пассажирских рейсов скоропортящимися продовольственными товарами;</w:t>
      </w:r>
    </w:p>
    <w:p w:rsidR="00E0591C" w:rsidRDefault="00E0591C" w:rsidP="00E059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591C">
        <w:rPr>
          <w:rFonts w:ascii="Times New Roman" w:hAnsi="Times New Roman" w:cs="Times New Roman"/>
          <w:sz w:val="28"/>
          <w:szCs w:val="28"/>
        </w:rPr>
        <w:t xml:space="preserve">3) для субсидий, указанных в пункте 3 части </w:t>
      </w:r>
      <w:r w:rsidR="00E66DE2">
        <w:rPr>
          <w:rFonts w:ascii="Times New Roman" w:hAnsi="Times New Roman" w:cs="Times New Roman"/>
          <w:sz w:val="28"/>
          <w:szCs w:val="28"/>
        </w:rPr>
        <w:t>2</w:t>
      </w:r>
      <w:r w:rsidRPr="00E0591C"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E25C6C">
        <w:rPr>
          <w:rFonts w:ascii="Times New Roman" w:hAnsi="Times New Roman" w:cs="Times New Roman"/>
          <w:sz w:val="28"/>
          <w:szCs w:val="28"/>
        </w:rPr>
        <w:t xml:space="preserve">14 </w:t>
      </w:r>
      <w:r w:rsidRPr="00E0591C">
        <w:rPr>
          <w:rFonts w:ascii="Times New Roman" w:hAnsi="Times New Roman" w:cs="Times New Roman"/>
          <w:sz w:val="28"/>
          <w:szCs w:val="28"/>
        </w:rPr>
        <w:t xml:space="preserve">настоящего Закона, - расчетный фонд оплаты труда глав, муниципальных служащих органов местного самоуправления поселений Иркутской области, работников муниципальных учреждений культуры (за исключением технического и вспомогательного персонала), находящихся в ведении органов местного самоуправления поселений Иркутской области по отношению к налоговым и неналоговым доходам бюджета поселения Иркутской области с учетом дотации на выравнивание бюджетной обеспеченности поселений составляет </w:t>
      </w:r>
      <w:r w:rsidR="00E26E3E" w:rsidRPr="00E26E3E">
        <w:rPr>
          <w:rFonts w:ascii="Times New Roman" w:hAnsi="Times New Roman" w:cs="Times New Roman"/>
          <w:sz w:val="28"/>
          <w:szCs w:val="28"/>
        </w:rPr>
        <w:t>на плановый период 201</w:t>
      </w:r>
      <w:r w:rsidR="00E26E3E">
        <w:rPr>
          <w:rFonts w:ascii="Times New Roman" w:hAnsi="Times New Roman" w:cs="Times New Roman"/>
          <w:sz w:val="28"/>
          <w:szCs w:val="28"/>
        </w:rPr>
        <w:t>6</w:t>
      </w:r>
      <w:r w:rsidR="00E26E3E" w:rsidRPr="00E26E3E">
        <w:rPr>
          <w:rFonts w:ascii="Times New Roman" w:hAnsi="Times New Roman" w:cs="Times New Roman"/>
          <w:sz w:val="28"/>
          <w:szCs w:val="28"/>
        </w:rPr>
        <w:t xml:space="preserve"> и 201</w:t>
      </w:r>
      <w:r w:rsidR="00E26E3E">
        <w:rPr>
          <w:rFonts w:ascii="Times New Roman" w:hAnsi="Times New Roman" w:cs="Times New Roman"/>
          <w:sz w:val="28"/>
          <w:szCs w:val="28"/>
        </w:rPr>
        <w:t>7</w:t>
      </w:r>
      <w:r w:rsidR="00E26E3E" w:rsidRPr="00E26E3E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E26E3E">
        <w:rPr>
          <w:rFonts w:ascii="Times New Roman" w:hAnsi="Times New Roman" w:cs="Times New Roman"/>
          <w:sz w:val="28"/>
          <w:szCs w:val="28"/>
        </w:rPr>
        <w:t xml:space="preserve"> </w:t>
      </w:r>
      <w:r w:rsidRPr="00E0591C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="00D531F6" w:rsidRPr="00D531F6">
        <w:rPr>
          <w:rFonts w:ascii="Times New Roman" w:hAnsi="Times New Roman" w:cs="Times New Roman"/>
          <w:sz w:val="28"/>
          <w:szCs w:val="28"/>
        </w:rPr>
        <w:t xml:space="preserve">88,78 </w:t>
      </w:r>
      <w:r w:rsidRPr="00D531F6">
        <w:rPr>
          <w:rFonts w:ascii="Times New Roman" w:hAnsi="Times New Roman" w:cs="Times New Roman"/>
          <w:sz w:val="28"/>
          <w:szCs w:val="28"/>
        </w:rPr>
        <w:t>%</w:t>
      </w:r>
      <w:r w:rsidR="001F057E" w:rsidRPr="00D531F6">
        <w:rPr>
          <w:rFonts w:ascii="Times New Roman" w:hAnsi="Times New Roman" w:cs="Times New Roman"/>
          <w:sz w:val="28"/>
          <w:szCs w:val="28"/>
        </w:rPr>
        <w:t xml:space="preserve"> и </w:t>
      </w:r>
      <w:r w:rsidR="00D531F6" w:rsidRPr="00D531F6">
        <w:rPr>
          <w:rFonts w:ascii="Times New Roman" w:hAnsi="Times New Roman" w:cs="Times New Roman"/>
          <w:sz w:val="28"/>
          <w:szCs w:val="28"/>
        </w:rPr>
        <w:t xml:space="preserve">119,73 </w:t>
      </w:r>
      <w:r w:rsidR="001F057E" w:rsidRPr="00D531F6">
        <w:rPr>
          <w:rFonts w:ascii="Times New Roman" w:hAnsi="Times New Roman" w:cs="Times New Roman"/>
          <w:sz w:val="28"/>
          <w:szCs w:val="28"/>
        </w:rPr>
        <w:t xml:space="preserve">% </w:t>
      </w:r>
      <w:r w:rsidR="001F057E">
        <w:rPr>
          <w:rFonts w:ascii="Times New Roman" w:hAnsi="Times New Roman" w:cs="Times New Roman"/>
          <w:sz w:val="28"/>
          <w:szCs w:val="28"/>
        </w:rPr>
        <w:t>соответственно</w:t>
      </w:r>
      <w:r w:rsidRPr="00E0591C">
        <w:rPr>
          <w:rFonts w:ascii="Times New Roman" w:hAnsi="Times New Roman" w:cs="Times New Roman"/>
          <w:sz w:val="28"/>
          <w:szCs w:val="28"/>
        </w:rPr>
        <w:t>;</w:t>
      </w:r>
    </w:p>
    <w:p w:rsidR="001F057E" w:rsidRPr="00E0591C" w:rsidRDefault="001F057E" w:rsidP="00E059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1688">
        <w:rPr>
          <w:rFonts w:ascii="Times New Roman" w:hAnsi="Times New Roman" w:cs="Times New Roman"/>
          <w:sz w:val="28"/>
          <w:szCs w:val="28"/>
        </w:rPr>
        <w:t xml:space="preserve">4) для субсидий, указанных в пункте 4 части </w:t>
      </w:r>
      <w:r w:rsidR="00E66DE2">
        <w:rPr>
          <w:rFonts w:ascii="Times New Roman" w:hAnsi="Times New Roman" w:cs="Times New Roman"/>
          <w:sz w:val="28"/>
          <w:szCs w:val="28"/>
        </w:rPr>
        <w:t>2</w:t>
      </w:r>
      <w:r w:rsidRPr="00241688"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E25C6C">
        <w:rPr>
          <w:rFonts w:ascii="Times New Roman" w:hAnsi="Times New Roman" w:cs="Times New Roman"/>
          <w:sz w:val="28"/>
          <w:szCs w:val="28"/>
        </w:rPr>
        <w:t xml:space="preserve">14 </w:t>
      </w:r>
      <w:r w:rsidRPr="00241688">
        <w:rPr>
          <w:rFonts w:ascii="Times New Roman" w:hAnsi="Times New Roman" w:cs="Times New Roman"/>
          <w:sz w:val="28"/>
          <w:szCs w:val="28"/>
        </w:rPr>
        <w:t>настоящего Закона, -</w:t>
      </w:r>
      <w:r w:rsidR="002E0B3E" w:rsidRPr="00241688">
        <w:rPr>
          <w:rFonts w:ascii="Times New Roman" w:hAnsi="Times New Roman" w:cs="Times New Roman"/>
          <w:sz w:val="28"/>
          <w:szCs w:val="28"/>
        </w:rPr>
        <w:t xml:space="preserve"> </w:t>
      </w:r>
      <w:r w:rsidR="00592677" w:rsidRPr="00592677">
        <w:rPr>
          <w:rFonts w:ascii="Times New Roman" w:hAnsi="Times New Roman" w:cs="Times New Roman"/>
          <w:sz w:val="28"/>
          <w:szCs w:val="28"/>
        </w:rPr>
        <w:t>наличие на территории муниципальных районов (городских округов) Иркутской области муниципальных образовательных организаций, реализующих программы дошкольного, начального общего, основного общего, среднего общего образования, дополнительного образования детей в муниципальных общеобразовательных организациях</w:t>
      </w:r>
      <w:r w:rsidR="002E0B3E" w:rsidRPr="00241688">
        <w:rPr>
          <w:rFonts w:ascii="Times New Roman" w:hAnsi="Times New Roman" w:cs="Times New Roman"/>
          <w:sz w:val="28"/>
          <w:szCs w:val="28"/>
        </w:rPr>
        <w:t>.</w:t>
      </w:r>
    </w:p>
    <w:p w:rsidR="00483CD0" w:rsidRDefault="00483CD0"/>
    <w:sectPr w:rsidR="00483CD0" w:rsidSect="001E795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95D" w:rsidRDefault="001E795D" w:rsidP="001E795D">
      <w:pPr>
        <w:spacing w:after="0" w:line="240" w:lineRule="auto"/>
      </w:pPr>
      <w:r>
        <w:separator/>
      </w:r>
    </w:p>
  </w:endnote>
  <w:endnote w:type="continuationSeparator" w:id="0">
    <w:p w:rsidR="001E795D" w:rsidRDefault="001E795D" w:rsidP="001E7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95D" w:rsidRDefault="001E795D" w:rsidP="001E795D">
      <w:pPr>
        <w:spacing w:after="0" w:line="240" w:lineRule="auto"/>
      </w:pPr>
      <w:r>
        <w:separator/>
      </w:r>
    </w:p>
  </w:footnote>
  <w:footnote w:type="continuationSeparator" w:id="0">
    <w:p w:rsidR="001E795D" w:rsidRDefault="001E795D" w:rsidP="001E79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873844255"/>
      <w:docPartObj>
        <w:docPartGallery w:val="Page Numbers (Top of Page)"/>
        <w:docPartUnique/>
      </w:docPartObj>
    </w:sdtPr>
    <w:sdtEndPr/>
    <w:sdtContent>
      <w:p w:rsidR="001E795D" w:rsidRPr="002333DB" w:rsidRDefault="001E795D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333D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333D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333D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45F68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2333D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E795D" w:rsidRDefault="001E795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269"/>
    <w:rsid w:val="001E795D"/>
    <w:rsid w:val="001F057E"/>
    <w:rsid w:val="002320B0"/>
    <w:rsid w:val="002333DB"/>
    <w:rsid w:val="00241688"/>
    <w:rsid w:val="002B3A7F"/>
    <w:rsid w:val="002E0B3E"/>
    <w:rsid w:val="002E5F08"/>
    <w:rsid w:val="00322415"/>
    <w:rsid w:val="00345F68"/>
    <w:rsid w:val="00441104"/>
    <w:rsid w:val="00483CD0"/>
    <w:rsid w:val="005252AA"/>
    <w:rsid w:val="00592677"/>
    <w:rsid w:val="005B4CE9"/>
    <w:rsid w:val="0064706B"/>
    <w:rsid w:val="006550F9"/>
    <w:rsid w:val="0071308C"/>
    <w:rsid w:val="00770E0C"/>
    <w:rsid w:val="00814393"/>
    <w:rsid w:val="00957585"/>
    <w:rsid w:val="00961F5A"/>
    <w:rsid w:val="009630DD"/>
    <w:rsid w:val="009C4184"/>
    <w:rsid w:val="00A475F7"/>
    <w:rsid w:val="00A82AA4"/>
    <w:rsid w:val="00BE0C49"/>
    <w:rsid w:val="00BE3269"/>
    <w:rsid w:val="00C771A8"/>
    <w:rsid w:val="00D531F6"/>
    <w:rsid w:val="00DB7B55"/>
    <w:rsid w:val="00E0591C"/>
    <w:rsid w:val="00E25C6C"/>
    <w:rsid w:val="00E26E3E"/>
    <w:rsid w:val="00E66DE2"/>
    <w:rsid w:val="00E83BC8"/>
    <w:rsid w:val="00F1050D"/>
    <w:rsid w:val="00F31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79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795D"/>
  </w:style>
  <w:style w:type="paragraph" w:styleId="a5">
    <w:name w:val="footer"/>
    <w:basedOn w:val="a"/>
    <w:link w:val="a6"/>
    <w:uiPriority w:val="99"/>
    <w:unhideWhenUsed/>
    <w:rsid w:val="001E79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E795D"/>
  </w:style>
  <w:style w:type="paragraph" w:styleId="a7">
    <w:name w:val="Balloon Text"/>
    <w:basedOn w:val="a"/>
    <w:link w:val="a8"/>
    <w:uiPriority w:val="99"/>
    <w:semiHidden/>
    <w:unhideWhenUsed/>
    <w:rsid w:val="00233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33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79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795D"/>
  </w:style>
  <w:style w:type="paragraph" w:styleId="a5">
    <w:name w:val="footer"/>
    <w:basedOn w:val="a"/>
    <w:link w:val="a6"/>
    <w:uiPriority w:val="99"/>
    <w:unhideWhenUsed/>
    <w:rsid w:val="001E79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E795D"/>
  </w:style>
  <w:style w:type="paragraph" w:styleId="a7">
    <w:name w:val="Balloon Text"/>
    <w:basedOn w:val="a"/>
    <w:link w:val="a8"/>
    <w:uiPriority w:val="99"/>
    <w:semiHidden/>
    <w:unhideWhenUsed/>
    <w:rsid w:val="00233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33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1012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Байбурова И.Н.</dc:creator>
  <cp:lastModifiedBy>k224</cp:lastModifiedBy>
  <cp:revision>13</cp:revision>
  <cp:lastPrinted>2014-10-23T03:39:00Z</cp:lastPrinted>
  <dcterms:created xsi:type="dcterms:W3CDTF">2014-10-13T07:40:00Z</dcterms:created>
  <dcterms:modified xsi:type="dcterms:W3CDTF">2014-10-24T05:49:00Z</dcterms:modified>
</cp:coreProperties>
</file>